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117886" w14:textId="77777777" w:rsidR="0096415F" w:rsidRDefault="0096415F" w:rsidP="0096415F">
      <w:pPr>
        <w:rPr>
          <w:rFonts w:ascii="TH SarabunPSK" w:hAnsi="TH SarabunPSK" w:cs="TH SarabunPSK"/>
          <w:b/>
          <w:bCs/>
          <w:sz w:val="24"/>
          <w:szCs w:val="32"/>
        </w:rPr>
      </w:pPr>
    </w:p>
    <w:p w14:paraId="01B984A5" w14:textId="1300F05A" w:rsidR="00875022" w:rsidRPr="00D01216" w:rsidRDefault="00D01216" w:rsidP="0096415F">
      <w:pPr>
        <w:rPr>
          <w:rFonts w:ascii="TH SarabunPSK" w:hAnsi="TH SarabunPSK" w:cs="TH SarabunPSK"/>
          <w:b/>
          <w:bCs/>
          <w:sz w:val="24"/>
          <w:szCs w:val="32"/>
          <w:cs/>
        </w:rPr>
      </w:pPr>
      <w:r w:rsidRPr="00D01216">
        <w:rPr>
          <w:rFonts w:ascii="TH SarabunPSK" w:hAnsi="TH SarabunPSK" w:cs="TH SarabunPSK" w:hint="cs"/>
          <w:b/>
          <w:bCs/>
          <w:sz w:val="24"/>
          <w:szCs w:val="32"/>
          <w:cs/>
        </w:rPr>
        <w:t>ค่าธรรมเนียมควบคุมอาคาร</w:t>
      </w:r>
    </w:p>
    <w:tbl>
      <w:tblPr>
        <w:tblStyle w:val="TableGrid"/>
        <w:tblW w:w="9067" w:type="dxa"/>
        <w:tblLook w:val="04A0" w:firstRow="1" w:lastRow="0" w:firstColumn="1" w:lastColumn="0" w:noHBand="0" w:noVBand="1"/>
      </w:tblPr>
      <w:tblGrid>
        <w:gridCol w:w="2265"/>
        <w:gridCol w:w="2408"/>
        <w:gridCol w:w="2552"/>
        <w:gridCol w:w="1842"/>
      </w:tblGrid>
      <w:tr w:rsidR="00D01216" w14:paraId="2DD6E531" w14:textId="77777777" w:rsidTr="00D01216">
        <w:tc>
          <w:tcPr>
            <w:tcW w:w="9067" w:type="dxa"/>
            <w:gridSpan w:val="4"/>
          </w:tcPr>
          <w:p w14:paraId="387A2DC2" w14:textId="77777777" w:rsidR="00D01216" w:rsidRDefault="00D01216" w:rsidP="00D01216">
            <w:pPr>
              <w:jc w:val="center"/>
              <w:rPr>
                <w:rFonts w:ascii="TH SarabunPSK" w:hAnsi="TH SarabunPSK" w:cs="TH SarabunPSK"/>
                <w:sz w:val="32"/>
                <w:szCs w:val="40"/>
              </w:rPr>
            </w:pPr>
            <w:r w:rsidRPr="00D01216">
              <w:rPr>
                <w:rFonts w:ascii="TH SarabunPSK" w:hAnsi="TH SarabunPSK" w:cs="TH SarabunPSK" w:hint="cs"/>
                <w:b/>
                <w:bCs/>
                <w:sz w:val="24"/>
                <w:szCs w:val="32"/>
                <w:cs/>
              </w:rPr>
              <w:t>ข้อมูลรายได้</w:t>
            </w:r>
            <w:r w:rsidRPr="00D01216">
              <w:rPr>
                <w:rFonts w:ascii="TH SarabunPSK" w:hAnsi="TH SarabunPSK" w:cs="TH SarabunPSK" w:hint="cs"/>
                <w:sz w:val="24"/>
                <w:szCs w:val="32"/>
                <w:cs/>
              </w:rPr>
              <w:t xml:space="preserve"> ค่าธรรมเนียมการออกใบอนุญาตตามกฎหมายควบคุมอาคาร</w:t>
            </w:r>
          </w:p>
          <w:p w14:paraId="070A366F" w14:textId="66574771" w:rsidR="00D01216" w:rsidRDefault="00D01216" w:rsidP="00D01216">
            <w:pPr>
              <w:jc w:val="center"/>
              <w:rPr>
                <w:rFonts w:ascii="TH SarabunPSK" w:hAnsi="TH SarabunPSK" w:cs="TH SarabunPSK"/>
                <w:sz w:val="32"/>
                <w:szCs w:val="40"/>
                <w:cs/>
              </w:rPr>
            </w:pPr>
            <w:r w:rsidRPr="00D01216">
              <w:rPr>
                <w:rFonts w:ascii="TH SarabunPSK" w:hAnsi="TH SarabunPSK" w:cs="TH SarabunPSK" w:hint="cs"/>
                <w:sz w:val="24"/>
                <w:szCs w:val="32"/>
                <w:cs/>
              </w:rPr>
              <w:t>ประจำปีงบประมาณ พ.ศ.2568 สำนักงานเขตสัมพันธวงศ์</w:t>
            </w:r>
          </w:p>
        </w:tc>
      </w:tr>
      <w:tr w:rsidR="00D01216" w14:paraId="44DA1EE8" w14:textId="77777777" w:rsidTr="00D01216">
        <w:tc>
          <w:tcPr>
            <w:tcW w:w="2265" w:type="dxa"/>
          </w:tcPr>
          <w:p w14:paraId="28234A5D" w14:textId="5BF6776C" w:rsidR="00D01216" w:rsidRPr="00D01216" w:rsidRDefault="00D01216" w:rsidP="00D01216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32"/>
              </w:rPr>
            </w:pPr>
            <w:r w:rsidRPr="00D01216">
              <w:rPr>
                <w:rFonts w:ascii="TH SarabunPSK" w:hAnsi="TH SarabunPSK" w:cs="TH SarabunPSK" w:hint="cs"/>
                <w:b/>
                <w:bCs/>
                <w:sz w:val="24"/>
                <w:szCs w:val="32"/>
                <w:cs/>
              </w:rPr>
              <w:t>ประเภท</w:t>
            </w:r>
          </w:p>
        </w:tc>
        <w:tc>
          <w:tcPr>
            <w:tcW w:w="2408" w:type="dxa"/>
          </w:tcPr>
          <w:p w14:paraId="12FA9610" w14:textId="77777777" w:rsidR="00D01216" w:rsidRDefault="00D01216" w:rsidP="00D01216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24"/>
                <w:szCs w:val="32"/>
                <w:cs/>
              </w:rPr>
              <w:t>ไตรมาสที่ 1</w:t>
            </w:r>
          </w:p>
          <w:p w14:paraId="6CE8A926" w14:textId="644F6A50" w:rsidR="00D01216" w:rsidRPr="00D01216" w:rsidRDefault="00D01216" w:rsidP="00D01216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24"/>
                <w:szCs w:val="32"/>
                <w:cs/>
              </w:rPr>
              <w:t>ตุลาคม - ธันวาคม 2567</w:t>
            </w:r>
          </w:p>
        </w:tc>
        <w:tc>
          <w:tcPr>
            <w:tcW w:w="2552" w:type="dxa"/>
          </w:tcPr>
          <w:p w14:paraId="080826CD" w14:textId="3E77E317" w:rsidR="00D01216" w:rsidRDefault="00D01216" w:rsidP="00D01216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24"/>
                <w:szCs w:val="32"/>
                <w:cs/>
              </w:rPr>
              <w:t xml:space="preserve">ไตรมาสที่ </w:t>
            </w:r>
            <w:r w:rsidR="001079CE">
              <w:rPr>
                <w:rFonts w:ascii="TH SarabunPSK" w:hAnsi="TH SarabunPSK" w:cs="TH SarabunPSK" w:hint="cs"/>
                <w:b/>
                <w:bCs/>
                <w:sz w:val="24"/>
                <w:szCs w:val="32"/>
                <w:cs/>
              </w:rPr>
              <w:t>2</w:t>
            </w:r>
          </w:p>
          <w:p w14:paraId="34AE0F11" w14:textId="70D8EC1B" w:rsidR="00D01216" w:rsidRPr="00D01216" w:rsidRDefault="00D01216" w:rsidP="00D01216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24"/>
                <w:szCs w:val="32"/>
                <w:cs/>
              </w:rPr>
              <w:t>มกราคม - มีนาคม 256</w:t>
            </w:r>
            <w:r w:rsidR="00912D9F">
              <w:rPr>
                <w:rFonts w:ascii="TH SarabunPSK" w:hAnsi="TH SarabunPSK" w:cs="TH SarabunPSK" w:hint="cs"/>
                <w:b/>
                <w:bCs/>
                <w:sz w:val="24"/>
                <w:szCs w:val="32"/>
                <w:cs/>
              </w:rPr>
              <w:t>8</w:t>
            </w:r>
          </w:p>
        </w:tc>
        <w:tc>
          <w:tcPr>
            <w:tcW w:w="1842" w:type="dxa"/>
          </w:tcPr>
          <w:p w14:paraId="1484C72F" w14:textId="37561241" w:rsidR="00D01216" w:rsidRPr="00D01216" w:rsidRDefault="00D01216" w:rsidP="00D01216">
            <w:pPr>
              <w:jc w:val="center"/>
              <w:rPr>
                <w:rFonts w:ascii="TH SarabunPSK" w:hAnsi="TH SarabunPSK" w:cs="TH SarabunPSK"/>
                <w:sz w:val="24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24"/>
                <w:szCs w:val="32"/>
                <w:cs/>
              </w:rPr>
              <w:t>รวม</w:t>
            </w:r>
          </w:p>
        </w:tc>
      </w:tr>
      <w:tr w:rsidR="00D01216" w14:paraId="7B75A8A7" w14:textId="77777777" w:rsidTr="00D01216">
        <w:tc>
          <w:tcPr>
            <w:tcW w:w="2265" w:type="dxa"/>
          </w:tcPr>
          <w:p w14:paraId="7EE07308" w14:textId="50F1AE71" w:rsidR="00D01216" w:rsidRPr="00D01216" w:rsidRDefault="00D01216">
            <w:pPr>
              <w:rPr>
                <w:rFonts w:ascii="TH SarabunPSK" w:hAnsi="TH SarabunPSK" w:cs="TH SarabunPSK"/>
                <w:sz w:val="24"/>
                <w:szCs w:val="32"/>
              </w:rPr>
            </w:pPr>
            <w:r>
              <w:rPr>
                <w:rFonts w:ascii="TH SarabunPSK" w:hAnsi="TH SarabunPSK" w:cs="TH SarabunPSK" w:hint="cs"/>
                <w:sz w:val="24"/>
                <w:szCs w:val="32"/>
                <w:cs/>
              </w:rPr>
              <w:t>ใบอนุญาตก่อสร้าง</w:t>
            </w:r>
          </w:p>
        </w:tc>
        <w:tc>
          <w:tcPr>
            <w:tcW w:w="2408" w:type="dxa"/>
          </w:tcPr>
          <w:p w14:paraId="03AA086D" w14:textId="274E5812" w:rsidR="00D01216" w:rsidRPr="00D01216" w:rsidRDefault="006C722B" w:rsidP="006F799E">
            <w:pPr>
              <w:jc w:val="center"/>
              <w:rPr>
                <w:rFonts w:ascii="TH SarabunPSK" w:hAnsi="TH SarabunPSK" w:cs="TH SarabunPSK"/>
                <w:sz w:val="24"/>
                <w:szCs w:val="32"/>
              </w:rPr>
            </w:pPr>
            <w:r>
              <w:rPr>
                <w:rFonts w:ascii="TH SarabunPSK" w:hAnsi="TH SarabunPSK" w:cs="TH SarabunPSK" w:hint="cs"/>
                <w:sz w:val="24"/>
                <w:szCs w:val="32"/>
                <w:cs/>
              </w:rPr>
              <w:t>ไม่มีการขออนุญาต</w:t>
            </w:r>
          </w:p>
        </w:tc>
        <w:tc>
          <w:tcPr>
            <w:tcW w:w="2552" w:type="dxa"/>
          </w:tcPr>
          <w:p w14:paraId="2D11DD4B" w14:textId="1486AE27" w:rsidR="00D01216" w:rsidRPr="00D01216" w:rsidRDefault="00906A10" w:rsidP="006F799E">
            <w:pPr>
              <w:jc w:val="center"/>
              <w:rPr>
                <w:rFonts w:ascii="TH SarabunPSK" w:hAnsi="TH SarabunPSK" w:cs="TH SarabunPSK"/>
                <w:sz w:val="24"/>
                <w:szCs w:val="32"/>
              </w:rPr>
            </w:pPr>
            <w:r>
              <w:rPr>
                <w:rFonts w:ascii="TH SarabunPSK" w:hAnsi="TH SarabunPSK" w:cs="TH SarabunPSK" w:hint="cs"/>
                <w:sz w:val="24"/>
                <w:szCs w:val="32"/>
                <w:cs/>
              </w:rPr>
              <w:t>1,</w:t>
            </w:r>
            <w:r w:rsidR="006C722B">
              <w:rPr>
                <w:rFonts w:ascii="TH SarabunPSK" w:hAnsi="TH SarabunPSK" w:cs="TH SarabunPSK" w:hint="cs"/>
                <w:sz w:val="24"/>
                <w:szCs w:val="32"/>
                <w:cs/>
              </w:rPr>
              <w:t>6</w:t>
            </w:r>
            <w:r>
              <w:rPr>
                <w:rFonts w:ascii="TH SarabunPSK" w:hAnsi="TH SarabunPSK" w:cs="TH SarabunPSK" w:hint="cs"/>
                <w:sz w:val="24"/>
                <w:szCs w:val="32"/>
                <w:cs/>
              </w:rPr>
              <w:t>41</w:t>
            </w:r>
          </w:p>
        </w:tc>
        <w:tc>
          <w:tcPr>
            <w:tcW w:w="1842" w:type="dxa"/>
          </w:tcPr>
          <w:p w14:paraId="216359B8" w14:textId="6E6E4B84" w:rsidR="00D01216" w:rsidRPr="00D01216" w:rsidRDefault="00906A10" w:rsidP="006F799E">
            <w:pPr>
              <w:jc w:val="center"/>
              <w:rPr>
                <w:rFonts w:ascii="TH SarabunPSK" w:hAnsi="TH SarabunPSK" w:cs="TH SarabunPSK"/>
                <w:sz w:val="24"/>
                <w:szCs w:val="32"/>
              </w:rPr>
            </w:pPr>
            <w:r>
              <w:rPr>
                <w:rFonts w:ascii="TH SarabunPSK" w:hAnsi="TH SarabunPSK" w:cs="TH SarabunPSK" w:hint="cs"/>
                <w:sz w:val="24"/>
                <w:szCs w:val="32"/>
                <w:cs/>
              </w:rPr>
              <w:t>1,641</w:t>
            </w:r>
          </w:p>
        </w:tc>
      </w:tr>
      <w:tr w:rsidR="00664188" w14:paraId="3069E728" w14:textId="77777777" w:rsidTr="00D01216">
        <w:tc>
          <w:tcPr>
            <w:tcW w:w="2265" w:type="dxa"/>
          </w:tcPr>
          <w:p w14:paraId="6BD41370" w14:textId="2C05F62A" w:rsidR="00664188" w:rsidRPr="00D01216" w:rsidRDefault="00664188" w:rsidP="00664188">
            <w:pPr>
              <w:rPr>
                <w:rFonts w:ascii="TH SarabunPSK" w:hAnsi="TH SarabunPSK" w:cs="TH SarabunPSK"/>
                <w:sz w:val="24"/>
                <w:szCs w:val="32"/>
              </w:rPr>
            </w:pPr>
            <w:r>
              <w:rPr>
                <w:rFonts w:ascii="TH SarabunPSK" w:hAnsi="TH SarabunPSK" w:cs="TH SarabunPSK" w:hint="cs"/>
                <w:sz w:val="24"/>
                <w:szCs w:val="32"/>
                <w:cs/>
              </w:rPr>
              <w:t>ใบอนุญาตเปลี่ยนการใช้</w:t>
            </w:r>
          </w:p>
        </w:tc>
        <w:tc>
          <w:tcPr>
            <w:tcW w:w="2408" w:type="dxa"/>
          </w:tcPr>
          <w:p w14:paraId="41FAAACB" w14:textId="2B647877" w:rsidR="00664188" w:rsidRPr="00D01216" w:rsidRDefault="00664188" w:rsidP="00664188">
            <w:pPr>
              <w:jc w:val="center"/>
              <w:rPr>
                <w:rFonts w:ascii="TH SarabunPSK" w:hAnsi="TH SarabunPSK" w:cs="TH SarabunPSK"/>
                <w:sz w:val="24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32"/>
                <w:cs/>
              </w:rPr>
              <w:t>ไม่มีการขออนุญาต</w:t>
            </w:r>
          </w:p>
        </w:tc>
        <w:tc>
          <w:tcPr>
            <w:tcW w:w="2552" w:type="dxa"/>
          </w:tcPr>
          <w:p w14:paraId="4877185E" w14:textId="2DA010AE" w:rsidR="00664188" w:rsidRPr="00D01216" w:rsidRDefault="00664188" w:rsidP="00664188">
            <w:pPr>
              <w:jc w:val="center"/>
              <w:rPr>
                <w:rFonts w:ascii="TH SarabunPSK" w:hAnsi="TH SarabunPSK" w:cs="TH SarabunPSK"/>
                <w:sz w:val="24"/>
                <w:szCs w:val="32"/>
              </w:rPr>
            </w:pPr>
            <w:r w:rsidRPr="00333C76">
              <w:rPr>
                <w:rFonts w:ascii="TH SarabunPSK" w:hAnsi="TH SarabunPSK" w:cs="TH SarabunPSK" w:hint="cs"/>
                <w:sz w:val="24"/>
                <w:szCs w:val="32"/>
                <w:cs/>
              </w:rPr>
              <w:t>ไม่มีการขออนุญาต</w:t>
            </w:r>
          </w:p>
        </w:tc>
        <w:tc>
          <w:tcPr>
            <w:tcW w:w="1842" w:type="dxa"/>
          </w:tcPr>
          <w:p w14:paraId="1BEEBA33" w14:textId="0F35FF97" w:rsidR="00664188" w:rsidRPr="00D01216" w:rsidRDefault="00664188" w:rsidP="00664188">
            <w:pPr>
              <w:jc w:val="center"/>
              <w:rPr>
                <w:rFonts w:ascii="TH SarabunPSK" w:hAnsi="TH SarabunPSK" w:cs="TH SarabunPSK"/>
                <w:sz w:val="24"/>
                <w:szCs w:val="32"/>
              </w:rPr>
            </w:pPr>
            <w:r>
              <w:rPr>
                <w:rFonts w:ascii="TH SarabunPSK" w:hAnsi="TH SarabunPSK" w:cs="TH SarabunPSK" w:hint="cs"/>
                <w:sz w:val="24"/>
                <w:szCs w:val="32"/>
                <w:cs/>
              </w:rPr>
              <w:t>-</w:t>
            </w:r>
          </w:p>
        </w:tc>
      </w:tr>
      <w:tr w:rsidR="00664188" w14:paraId="05C26591" w14:textId="77777777" w:rsidTr="00D01216">
        <w:tc>
          <w:tcPr>
            <w:tcW w:w="2265" w:type="dxa"/>
          </w:tcPr>
          <w:p w14:paraId="4103E1B2" w14:textId="77777777" w:rsidR="00664188" w:rsidRDefault="00664188" w:rsidP="00664188">
            <w:pPr>
              <w:rPr>
                <w:rFonts w:ascii="TH SarabunPSK" w:hAnsi="TH SarabunPSK" w:cs="TH SarabunPSK"/>
                <w:sz w:val="24"/>
                <w:szCs w:val="32"/>
              </w:rPr>
            </w:pPr>
            <w:r>
              <w:rPr>
                <w:rFonts w:ascii="TH SarabunPSK" w:hAnsi="TH SarabunPSK" w:cs="TH SarabunPSK" w:hint="cs"/>
                <w:sz w:val="24"/>
                <w:szCs w:val="32"/>
                <w:cs/>
              </w:rPr>
              <w:t>ใบอนุญาตรื้อถอนและ</w:t>
            </w:r>
          </w:p>
          <w:p w14:paraId="69D5BEF3" w14:textId="783CDE48" w:rsidR="00664188" w:rsidRPr="00D01216" w:rsidRDefault="00664188" w:rsidP="00664188">
            <w:pPr>
              <w:rPr>
                <w:rFonts w:ascii="TH SarabunPSK" w:hAnsi="TH SarabunPSK" w:cs="TH SarabunPSK"/>
                <w:sz w:val="24"/>
                <w:szCs w:val="32"/>
              </w:rPr>
            </w:pPr>
            <w:r>
              <w:rPr>
                <w:rFonts w:ascii="TH SarabunPSK" w:hAnsi="TH SarabunPSK" w:cs="TH SarabunPSK" w:hint="cs"/>
                <w:sz w:val="24"/>
                <w:szCs w:val="32"/>
                <w:cs/>
              </w:rPr>
              <w:t>ใบอนุญาตเคลื้อนย้าย</w:t>
            </w:r>
          </w:p>
        </w:tc>
        <w:tc>
          <w:tcPr>
            <w:tcW w:w="2408" w:type="dxa"/>
          </w:tcPr>
          <w:p w14:paraId="480B4CD0" w14:textId="029D0411" w:rsidR="00664188" w:rsidRPr="00D01216" w:rsidRDefault="00664188" w:rsidP="00664188">
            <w:pPr>
              <w:jc w:val="center"/>
              <w:rPr>
                <w:rFonts w:ascii="TH SarabunPSK" w:hAnsi="TH SarabunPSK" w:cs="TH SarabunPSK"/>
                <w:sz w:val="24"/>
                <w:szCs w:val="32"/>
              </w:rPr>
            </w:pPr>
            <w:r>
              <w:rPr>
                <w:rFonts w:ascii="TH SarabunPSK" w:hAnsi="TH SarabunPSK" w:cs="TH SarabunPSK" w:hint="cs"/>
                <w:sz w:val="24"/>
                <w:szCs w:val="32"/>
                <w:cs/>
              </w:rPr>
              <w:t>ไม่มีการขออนุญาต</w:t>
            </w:r>
          </w:p>
        </w:tc>
        <w:tc>
          <w:tcPr>
            <w:tcW w:w="2552" w:type="dxa"/>
          </w:tcPr>
          <w:p w14:paraId="748EADE9" w14:textId="70ACAB97" w:rsidR="00664188" w:rsidRPr="00D01216" w:rsidRDefault="00664188" w:rsidP="00664188">
            <w:pPr>
              <w:jc w:val="center"/>
              <w:rPr>
                <w:rFonts w:ascii="TH SarabunPSK" w:hAnsi="TH SarabunPSK" w:cs="TH SarabunPSK"/>
                <w:sz w:val="24"/>
                <w:szCs w:val="32"/>
              </w:rPr>
            </w:pPr>
            <w:r w:rsidRPr="00333C76">
              <w:rPr>
                <w:rFonts w:ascii="TH SarabunPSK" w:hAnsi="TH SarabunPSK" w:cs="TH SarabunPSK" w:hint="cs"/>
                <w:sz w:val="24"/>
                <w:szCs w:val="32"/>
                <w:cs/>
              </w:rPr>
              <w:t>ไม่มีการขออนุญาต</w:t>
            </w:r>
          </w:p>
        </w:tc>
        <w:tc>
          <w:tcPr>
            <w:tcW w:w="1842" w:type="dxa"/>
          </w:tcPr>
          <w:p w14:paraId="12AAA0B0" w14:textId="62A5B3B7" w:rsidR="00664188" w:rsidRDefault="00664188" w:rsidP="00664188">
            <w:pPr>
              <w:jc w:val="center"/>
              <w:rPr>
                <w:rFonts w:ascii="TH SarabunPSK" w:hAnsi="TH SarabunPSK" w:cs="TH SarabunPSK"/>
                <w:sz w:val="24"/>
                <w:szCs w:val="32"/>
              </w:rPr>
            </w:pPr>
            <w:r>
              <w:rPr>
                <w:rFonts w:ascii="TH SarabunPSK" w:hAnsi="TH SarabunPSK" w:cs="TH SarabunPSK" w:hint="cs"/>
                <w:sz w:val="24"/>
                <w:szCs w:val="32"/>
                <w:cs/>
              </w:rPr>
              <w:t>-</w:t>
            </w:r>
          </w:p>
          <w:p w14:paraId="20B2C87F" w14:textId="77777777" w:rsidR="00664188" w:rsidRPr="00D01216" w:rsidRDefault="00664188" w:rsidP="00664188">
            <w:pPr>
              <w:jc w:val="center"/>
              <w:rPr>
                <w:rFonts w:ascii="TH SarabunPSK" w:hAnsi="TH SarabunPSK" w:cs="TH SarabunPSK"/>
                <w:sz w:val="24"/>
                <w:szCs w:val="32"/>
              </w:rPr>
            </w:pPr>
          </w:p>
        </w:tc>
      </w:tr>
      <w:tr w:rsidR="00D01216" w14:paraId="5F9804A9" w14:textId="77777777" w:rsidTr="00D01216">
        <w:tc>
          <w:tcPr>
            <w:tcW w:w="2265" w:type="dxa"/>
          </w:tcPr>
          <w:p w14:paraId="0DBF0C59" w14:textId="2DB94376" w:rsidR="00D01216" w:rsidRPr="00D01216" w:rsidRDefault="00D01216" w:rsidP="00D01216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32"/>
              </w:rPr>
            </w:pPr>
            <w:r w:rsidRPr="00D01216">
              <w:rPr>
                <w:rFonts w:ascii="TH SarabunPSK" w:hAnsi="TH SarabunPSK" w:cs="TH SarabunPSK" w:hint="cs"/>
                <w:b/>
                <w:bCs/>
                <w:sz w:val="24"/>
                <w:szCs w:val="32"/>
                <w:cs/>
              </w:rPr>
              <w:t>รวม</w:t>
            </w:r>
          </w:p>
        </w:tc>
        <w:tc>
          <w:tcPr>
            <w:tcW w:w="2408" w:type="dxa"/>
          </w:tcPr>
          <w:p w14:paraId="75496D4C" w14:textId="12B26658" w:rsidR="00D01216" w:rsidRPr="00D01216" w:rsidRDefault="006C722B" w:rsidP="006F799E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24"/>
                <w:szCs w:val="32"/>
                <w:cs/>
              </w:rPr>
              <w:t>-</w:t>
            </w:r>
          </w:p>
        </w:tc>
        <w:tc>
          <w:tcPr>
            <w:tcW w:w="2552" w:type="dxa"/>
          </w:tcPr>
          <w:p w14:paraId="1CF2FAF1" w14:textId="4B96F18E" w:rsidR="00D01216" w:rsidRPr="00D01216" w:rsidRDefault="00906A10" w:rsidP="006F799E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24"/>
                <w:szCs w:val="32"/>
                <w:cs/>
              </w:rPr>
              <w:t>1,</w:t>
            </w:r>
            <w:r w:rsidR="006C722B">
              <w:rPr>
                <w:rFonts w:ascii="TH SarabunPSK" w:hAnsi="TH SarabunPSK" w:cs="TH SarabunPSK" w:hint="cs"/>
                <w:b/>
                <w:bCs/>
                <w:sz w:val="24"/>
                <w:szCs w:val="32"/>
                <w:cs/>
              </w:rPr>
              <w:t>6</w:t>
            </w:r>
            <w:r>
              <w:rPr>
                <w:rFonts w:ascii="TH SarabunPSK" w:hAnsi="TH SarabunPSK" w:cs="TH SarabunPSK" w:hint="cs"/>
                <w:b/>
                <w:bCs/>
                <w:sz w:val="24"/>
                <w:szCs w:val="32"/>
                <w:cs/>
              </w:rPr>
              <w:t>41</w:t>
            </w:r>
          </w:p>
        </w:tc>
        <w:tc>
          <w:tcPr>
            <w:tcW w:w="1842" w:type="dxa"/>
          </w:tcPr>
          <w:p w14:paraId="3091AC9E" w14:textId="1FE3A3CE" w:rsidR="00D01216" w:rsidRPr="00D01216" w:rsidRDefault="00906A10" w:rsidP="006F799E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24"/>
                <w:szCs w:val="32"/>
                <w:cs/>
              </w:rPr>
              <w:t>1,641</w:t>
            </w:r>
          </w:p>
        </w:tc>
      </w:tr>
    </w:tbl>
    <w:p w14:paraId="599585B6" w14:textId="77777777" w:rsidR="00D01216" w:rsidRPr="00D01216" w:rsidRDefault="00D01216" w:rsidP="00FF1821">
      <w:pPr>
        <w:rPr>
          <w:rFonts w:ascii="TH SarabunPSK" w:hAnsi="TH SarabunPSK" w:cs="TH SarabunPSK"/>
          <w:sz w:val="32"/>
          <w:szCs w:val="40"/>
        </w:rPr>
      </w:pPr>
    </w:p>
    <w:sectPr w:rsidR="00D01216" w:rsidRPr="00D01216" w:rsidSect="00C818CE">
      <w:pgSz w:w="11906" w:h="16838" w:code="9"/>
      <w:pgMar w:top="851" w:right="1134" w:bottom="1440" w:left="1701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40"/>
  <w:drawingGridVerticalSpacing w:val="381"/>
  <w:displayHorizontalDrawingGridEvery w:val="2"/>
  <w:characterSpacingControl w:val="doNotCompress"/>
  <w:savePreviewPicture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1216"/>
    <w:rsid w:val="001079CE"/>
    <w:rsid w:val="00173299"/>
    <w:rsid w:val="003A48AB"/>
    <w:rsid w:val="00664188"/>
    <w:rsid w:val="006C722B"/>
    <w:rsid w:val="006F799E"/>
    <w:rsid w:val="00796095"/>
    <w:rsid w:val="007B2891"/>
    <w:rsid w:val="007C2A1D"/>
    <w:rsid w:val="00875022"/>
    <w:rsid w:val="00906A10"/>
    <w:rsid w:val="00912D9F"/>
    <w:rsid w:val="0096415F"/>
    <w:rsid w:val="00993D16"/>
    <w:rsid w:val="00B40D82"/>
    <w:rsid w:val="00C818CE"/>
    <w:rsid w:val="00D01216"/>
    <w:rsid w:val="00F5298A"/>
    <w:rsid w:val="00FF18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EC01A9"/>
  <w15:chartTrackingRefBased/>
  <w15:docId w15:val="{DBF13EAB-30E0-4A4F-8DC4-54EB2EC752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01216"/>
    <w:pPr>
      <w:keepNext/>
      <w:keepLines/>
      <w:spacing w:before="320" w:after="4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5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01216"/>
    <w:pPr>
      <w:keepNext/>
      <w:keepLines/>
      <w:spacing w:before="120" w:after="4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40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01216"/>
    <w:pPr>
      <w:keepNext/>
      <w:keepLines/>
      <w:spacing w:before="120" w:after="40"/>
      <w:outlineLvl w:val="2"/>
    </w:pPr>
    <w:rPr>
      <w:rFonts w:eastAsiaTheme="majorEastAsia" w:cstheme="majorBidi"/>
      <w:color w:val="0F4761" w:themeColor="accent1" w:themeShade="BF"/>
      <w:sz w:val="28"/>
      <w:szCs w:val="35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0121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0121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0121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0121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0121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0121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01216"/>
    <w:rPr>
      <w:rFonts w:asciiTheme="majorHAnsi" w:eastAsiaTheme="majorEastAsia" w:hAnsiTheme="majorHAnsi" w:cstheme="majorBidi"/>
      <w:color w:val="0F4761" w:themeColor="accent1" w:themeShade="BF"/>
      <w:sz w:val="40"/>
      <w:szCs w:val="5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01216"/>
    <w:rPr>
      <w:rFonts w:asciiTheme="majorHAnsi" w:eastAsiaTheme="majorEastAsia" w:hAnsiTheme="majorHAnsi" w:cstheme="majorBidi"/>
      <w:color w:val="0F4761" w:themeColor="accent1" w:themeShade="BF"/>
      <w:sz w:val="32"/>
      <w:szCs w:val="4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01216"/>
    <w:rPr>
      <w:rFonts w:eastAsiaTheme="majorEastAsia" w:cstheme="majorBidi"/>
      <w:color w:val="0F4761" w:themeColor="accent1" w:themeShade="BF"/>
      <w:sz w:val="28"/>
      <w:szCs w:val="35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0121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0121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0121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0121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0121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0121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01216"/>
    <w:pPr>
      <w:spacing w:after="4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character" w:customStyle="1" w:styleId="TitleChar">
    <w:name w:val="Title Char"/>
    <w:basedOn w:val="DefaultParagraphFont"/>
    <w:link w:val="Title"/>
    <w:uiPriority w:val="10"/>
    <w:rsid w:val="00D01216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Subtitle">
    <w:name w:val="Subtitle"/>
    <w:basedOn w:val="Normal"/>
    <w:next w:val="Normal"/>
    <w:link w:val="SubtitleChar"/>
    <w:uiPriority w:val="11"/>
    <w:qFormat/>
    <w:rsid w:val="00D0121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character" w:customStyle="1" w:styleId="SubtitleChar">
    <w:name w:val="Subtitle Char"/>
    <w:basedOn w:val="DefaultParagraphFont"/>
    <w:link w:val="Subtitle"/>
    <w:uiPriority w:val="11"/>
    <w:rsid w:val="00D01216"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Quote">
    <w:name w:val="Quote"/>
    <w:basedOn w:val="Normal"/>
    <w:next w:val="Normal"/>
    <w:link w:val="QuoteChar"/>
    <w:uiPriority w:val="29"/>
    <w:qFormat/>
    <w:rsid w:val="00D0121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0121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0121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0121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0121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0121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01216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D0121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92</Words>
  <Characters>324</Characters>
  <Application>Microsoft Office Word</Application>
  <DocSecurity>0</DocSecurity>
  <Lines>81</Lines>
  <Paragraphs>69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bma02989</dc:creator>
  <cp:keywords/>
  <dc:description/>
  <cp:lastModifiedBy>bma02981</cp:lastModifiedBy>
  <cp:revision>11</cp:revision>
  <cp:lastPrinted>2025-04-01T02:20:00Z</cp:lastPrinted>
  <dcterms:created xsi:type="dcterms:W3CDTF">2025-03-31T09:41:00Z</dcterms:created>
  <dcterms:modified xsi:type="dcterms:W3CDTF">2025-04-11T12:01:00Z</dcterms:modified>
</cp:coreProperties>
</file>